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467" w:rsidRDefault="00105F36" w:rsidP="006D241C">
      <w:pPr>
        <w:spacing w:after="0"/>
        <w:rPr>
          <w:rFonts w:ascii="Arial" w:hAnsi="Arial" w:cs="Arial"/>
          <w:b/>
          <w:sz w:val="24"/>
          <w:szCs w:val="24"/>
          <w:lang w:val="de-DE"/>
        </w:rPr>
      </w:pPr>
      <w:bookmarkStart w:id="0" w:name="_GoBack"/>
      <w:bookmarkEnd w:id="0"/>
      <w:r>
        <w:rPr>
          <w:rFonts w:ascii="Arial" w:hAnsi="Arial" w:cs="Arial"/>
          <w:b/>
          <w:sz w:val="24"/>
          <w:szCs w:val="24"/>
          <w:lang w:val="de-DE"/>
        </w:rPr>
        <w:t>Sozialleistungen</w:t>
      </w:r>
      <w:r w:rsidR="004922F4">
        <w:rPr>
          <w:rFonts w:ascii="Arial" w:hAnsi="Arial" w:cs="Arial"/>
          <w:b/>
          <w:sz w:val="24"/>
          <w:szCs w:val="24"/>
          <w:lang w:val="de-DE"/>
        </w:rPr>
        <w:t xml:space="preserve"> </w:t>
      </w:r>
      <w:r>
        <w:rPr>
          <w:rFonts w:ascii="Arial" w:hAnsi="Arial" w:cs="Arial"/>
          <w:b/>
          <w:sz w:val="24"/>
          <w:szCs w:val="24"/>
          <w:lang w:val="de-DE"/>
        </w:rPr>
        <w:t>auszugsweise</w:t>
      </w:r>
      <w:r w:rsidR="004922F4">
        <w:rPr>
          <w:rFonts w:ascii="Arial" w:hAnsi="Arial" w:cs="Arial"/>
          <w:b/>
          <w:sz w:val="24"/>
          <w:szCs w:val="24"/>
          <w:lang w:val="de-DE"/>
        </w:rPr>
        <w:t xml:space="preserve"> für</w:t>
      </w:r>
      <w:r>
        <w:rPr>
          <w:rFonts w:ascii="Arial" w:hAnsi="Arial" w:cs="Arial"/>
          <w:b/>
          <w:sz w:val="24"/>
          <w:szCs w:val="24"/>
          <w:lang w:val="de-DE"/>
        </w:rPr>
        <w:t xml:space="preserve"> </w:t>
      </w:r>
      <w:r w:rsidR="004922F4">
        <w:rPr>
          <w:rFonts w:ascii="Arial" w:hAnsi="Arial" w:cs="Arial"/>
          <w:b/>
          <w:sz w:val="24"/>
          <w:szCs w:val="24"/>
          <w:lang w:val="de-DE"/>
        </w:rPr>
        <w:t>Wien</w:t>
      </w:r>
    </w:p>
    <w:p w:rsidR="00105F36" w:rsidRDefault="00105F36" w:rsidP="00453467">
      <w:pPr>
        <w:spacing w:after="0"/>
        <w:rPr>
          <w:rFonts w:ascii="Lucida Handwriting" w:hAnsi="Lucida Handwriting" w:cs="Arial"/>
          <w:b/>
          <w:sz w:val="24"/>
          <w:szCs w:val="24"/>
          <w:lang w:val="de-DE"/>
        </w:rPr>
      </w:pPr>
    </w:p>
    <w:p w:rsidR="00E01058" w:rsidRPr="00E01058" w:rsidRDefault="00E01058" w:rsidP="00453467">
      <w:pPr>
        <w:spacing w:after="0"/>
        <w:rPr>
          <w:rFonts w:ascii="Lucida Handwriting" w:hAnsi="Lucida Handwriting" w:cs="Arial"/>
          <w:b/>
          <w:sz w:val="24"/>
          <w:szCs w:val="24"/>
          <w:lang w:val="de-DE"/>
        </w:rPr>
      </w:pPr>
      <w:r w:rsidRPr="00E01058">
        <w:rPr>
          <w:rFonts w:ascii="Lucida Handwriting" w:hAnsi="Lucida Handwriting" w:cs="Arial"/>
          <w:b/>
          <w:sz w:val="24"/>
          <w:szCs w:val="24"/>
          <w:lang w:val="de-DE"/>
        </w:rPr>
        <w:t xml:space="preserve">Mein Versuch mir in dem Dschungel der Sozialleistungen einen Überblick zu  </w:t>
      </w:r>
      <w:proofErr w:type="spellStart"/>
      <w:r w:rsidRPr="00E01058">
        <w:rPr>
          <w:rFonts w:ascii="Lucida Handwriting" w:hAnsi="Lucida Handwriting" w:cs="Arial"/>
          <w:b/>
          <w:sz w:val="24"/>
          <w:szCs w:val="24"/>
          <w:lang w:val="de-DE"/>
        </w:rPr>
        <w:t>verschaffen</w:t>
      </w:r>
      <w:proofErr w:type="gramStart"/>
      <w:r w:rsidRPr="00E01058">
        <w:rPr>
          <w:rFonts w:ascii="Lucida Handwriting" w:hAnsi="Lucida Handwriting" w:cs="Arial"/>
          <w:b/>
          <w:sz w:val="24"/>
          <w:szCs w:val="24"/>
          <w:lang w:val="de-DE"/>
        </w:rPr>
        <w:t>!</w:t>
      </w:r>
      <w:r>
        <w:rPr>
          <w:rFonts w:ascii="Lucida Handwriting" w:hAnsi="Lucida Handwriting" w:cs="Arial"/>
          <w:b/>
          <w:sz w:val="24"/>
          <w:szCs w:val="24"/>
          <w:lang w:val="de-DE"/>
        </w:rPr>
        <w:t>Von</w:t>
      </w:r>
      <w:proofErr w:type="spellEnd"/>
      <w:proofErr w:type="gramEnd"/>
      <w:r>
        <w:rPr>
          <w:rFonts w:ascii="Lucida Handwriting" w:hAnsi="Lucida Handwriting" w:cs="Arial"/>
          <w:b/>
          <w:sz w:val="24"/>
          <w:szCs w:val="24"/>
          <w:lang w:val="de-DE"/>
        </w:rPr>
        <w:t xml:space="preserve"> Hannes Spitalsky</w:t>
      </w:r>
    </w:p>
    <w:p w:rsidR="00453467" w:rsidRDefault="006D241C" w:rsidP="00453467">
      <w:pPr>
        <w:spacing w:after="0"/>
        <w:rPr>
          <w:rFonts w:ascii="Arial" w:hAnsi="Arial" w:cs="Arial"/>
          <w:sz w:val="20"/>
          <w:szCs w:val="20"/>
          <w:lang w:val="de-DE"/>
        </w:rPr>
      </w:pPr>
      <w:r w:rsidRPr="006D241C">
        <w:rPr>
          <w:rFonts w:ascii="Arial" w:hAnsi="Arial" w:cs="Arial"/>
          <w:b/>
          <w:sz w:val="24"/>
          <w:szCs w:val="24"/>
          <w:lang w:val="de-DE"/>
        </w:rPr>
        <w:t>Familienbeihilfe für 2025</w:t>
      </w:r>
      <w:r w:rsidR="00F67608" w:rsidRPr="00F67608">
        <w:t xml:space="preserve"> </w:t>
      </w:r>
      <w:hyperlink r:id="rId7" w:history="1">
        <w:r w:rsidR="00F67608" w:rsidRPr="002E2C3D">
          <w:rPr>
            <w:rStyle w:val="Hyperlink"/>
            <w:rFonts w:ascii="Arial" w:hAnsi="Arial" w:cs="Arial"/>
            <w:sz w:val="20"/>
            <w:szCs w:val="20"/>
            <w:lang w:val="de-DE"/>
          </w:rPr>
          <w:t>https://www.arbeiterkammer.at/beratung/berufundfamilie/BeihilfenundFoerderung/Familienbeihilfe.html</w:t>
        </w:r>
      </w:hyperlink>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Sie haben Anspruch auf Familienbeihilfe für Ihr Kind bzw. Ihre Kinder, wenn Sie Ihren Lebensmittelpunkt in Österreich haben und mit dem Kind in einem gemeinsamen Haushalt leben. Die Familienbeihilfe wird beim Wohnsitzfinanzamt beantragt. Der Anspruch besteht unter diesen Voraussetzungen für alle Kinder, die das 18. Lebensj</w:t>
      </w:r>
      <w:r>
        <w:rPr>
          <w:rFonts w:ascii="Arial" w:hAnsi="Arial" w:cs="Arial"/>
          <w:sz w:val="20"/>
          <w:szCs w:val="20"/>
          <w:lang w:val="de-DE"/>
        </w:rPr>
        <w:t>ahr noch nicht vollendet haben.</w:t>
      </w:r>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 xml:space="preserve">Österreichische </w:t>
      </w:r>
      <w:proofErr w:type="spellStart"/>
      <w:r w:rsidRPr="00453467">
        <w:rPr>
          <w:rFonts w:ascii="Arial" w:hAnsi="Arial" w:cs="Arial"/>
          <w:sz w:val="20"/>
          <w:szCs w:val="20"/>
          <w:lang w:val="de-DE"/>
        </w:rPr>
        <w:t>Staatsbürger:innen</w:t>
      </w:r>
      <w:proofErr w:type="spellEnd"/>
      <w:r w:rsidR="00F51AD1">
        <w:rPr>
          <w:rFonts w:ascii="Arial" w:hAnsi="Arial" w:cs="Arial"/>
          <w:sz w:val="20"/>
          <w:szCs w:val="20"/>
          <w:lang w:val="de-DE"/>
        </w:rPr>
        <w:t xml:space="preserve">, </w:t>
      </w:r>
      <w:r w:rsidRPr="00453467">
        <w:rPr>
          <w:rFonts w:ascii="Arial" w:hAnsi="Arial" w:cs="Arial"/>
          <w:sz w:val="20"/>
          <w:szCs w:val="20"/>
          <w:lang w:val="de-DE"/>
        </w:rPr>
        <w:t>EU/</w:t>
      </w:r>
      <w:proofErr w:type="spellStart"/>
      <w:r w:rsidRPr="00453467">
        <w:rPr>
          <w:rFonts w:ascii="Arial" w:hAnsi="Arial" w:cs="Arial"/>
          <w:sz w:val="20"/>
          <w:szCs w:val="20"/>
          <w:lang w:val="de-DE"/>
        </w:rPr>
        <w:t>EWR-Staatsbürger:innen</w:t>
      </w:r>
      <w:proofErr w:type="spellEnd"/>
      <w:r w:rsidRPr="00453467">
        <w:rPr>
          <w:rFonts w:ascii="Arial" w:hAnsi="Arial" w:cs="Arial"/>
          <w:sz w:val="20"/>
          <w:szCs w:val="20"/>
          <w:lang w:val="de-DE"/>
        </w:rPr>
        <w:t xml:space="preserve"> &amp; Schweizer </w:t>
      </w:r>
      <w:proofErr w:type="spellStart"/>
      <w:r w:rsidRPr="00453467">
        <w:rPr>
          <w:rFonts w:ascii="Arial" w:hAnsi="Arial" w:cs="Arial"/>
          <w:sz w:val="20"/>
          <w:szCs w:val="20"/>
          <w:lang w:val="de-DE"/>
        </w:rPr>
        <w:t>Staatsbürger:innen</w:t>
      </w:r>
      <w:proofErr w:type="spellEnd"/>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 xml:space="preserve">Drittstaatsangehörige, die sich auf Grund eines auf Dauer ausgerichteten Aufenthaltstitels in Österreich aufhalten  </w:t>
      </w:r>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Anerkannte Flüchtlinge nach dem Asylgesetz</w:t>
      </w:r>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Geflüchtete aus der Ukraine, die ein vorübergehendes Aufenthaltsrecht haben (rückwirkender Anspruch ab 12. März 2022 für die Dauer ihres Aufenthalts, maximal bis 3. März 2025).</w:t>
      </w:r>
    </w:p>
    <w:p w:rsidR="00453467" w:rsidRPr="00453467" w:rsidRDefault="00453467" w:rsidP="00453467">
      <w:pPr>
        <w:spacing w:after="0"/>
        <w:rPr>
          <w:rFonts w:ascii="Arial" w:hAnsi="Arial" w:cs="Arial"/>
          <w:sz w:val="20"/>
          <w:szCs w:val="20"/>
          <w:lang w:val="de-DE"/>
        </w:rPr>
      </w:pPr>
      <w:r w:rsidRPr="00453467">
        <w:rPr>
          <w:rFonts w:ascii="Arial" w:hAnsi="Arial" w:cs="Arial"/>
          <w:sz w:val="20"/>
          <w:szCs w:val="20"/>
          <w:lang w:val="de-DE"/>
        </w:rPr>
        <w:t>Aufenthaltsberechtigte, die nach dem Asylgesetz besonderen Schutz genießen</w:t>
      </w:r>
    </w:p>
    <w:p w:rsidR="00295DEB" w:rsidRPr="006D241C" w:rsidRDefault="00453467" w:rsidP="006D241C">
      <w:pPr>
        <w:spacing w:after="0"/>
        <w:rPr>
          <w:rFonts w:ascii="Arial" w:hAnsi="Arial" w:cs="Arial"/>
          <w:sz w:val="20"/>
          <w:szCs w:val="20"/>
          <w:lang w:val="de-DE"/>
        </w:rPr>
      </w:pPr>
      <w:r w:rsidRPr="00453467">
        <w:rPr>
          <w:rFonts w:ascii="Arial" w:hAnsi="Arial" w:cs="Arial"/>
          <w:sz w:val="20"/>
          <w:szCs w:val="20"/>
          <w:lang w:val="de-DE"/>
        </w:rPr>
        <w:t>Subsidiär Schutzberechtigte (sofern keine Leistungen aus der Grundversorgung bezogen werden und Erwerbstätigkeit vorliegt)</w:t>
      </w:r>
      <w:r w:rsidR="006D241C" w:rsidRPr="006D241C">
        <w:rPr>
          <w:rFonts w:ascii="Arial" w:hAnsi="Arial" w:cs="Arial"/>
          <w:sz w:val="20"/>
          <w:szCs w:val="20"/>
          <w:lang w:val="de-DE"/>
        </w:rPr>
        <w:br/>
      </w:r>
      <w:r w:rsidR="00295DEB" w:rsidRPr="006D241C">
        <w:rPr>
          <w:rFonts w:ascii="Arial" w:hAnsi="Arial" w:cs="Arial"/>
          <w:sz w:val="20"/>
          <w:szCs w:val="20"/>
          <w:lang w:val="de-DE"/>
        </w:rPr>
        <w:t>ab Geburt</w:t>
      </w:r>
      <w:r w:rsidR="00295DEB" w:rsidRPr="006D241C">
        <w:rPr>
          <w:rFonts w:ascii="Arial" w:hAnsi="Arial" w:cs="Arial"/>
          <w:sz w:val="20"/>
          <w:szCs w:val="20"/>
          <w:lang w:val="de-DE"/>
        </w:rPr>
        <w:tab/>
        <w:t>138,40 Euro</w:t>
      </w:r>
      <w:r w:rsidR="00F51AD1" w:rsidRPr="00F51AD1">
        <w:rPr>
          <w:rFonts w:ascii="Arial" w:hAnsi="Arial" w:cs="Arial"/>
          <w:sz w:val="20"/>
          <w:szCs w:val="20"/>
          <w:lang w:val="de-DE"/>
        </w:rPr>
        <w:t xml:space="preserve"> </w:t>
      </w:r>
      <w:r w:rsidR="00F51AD1" w:rsidRPr="006D241C">
        <w:rPr>
          <w:rFonts w:ascii="Arial" w:hAnsi="Arial" w:cs="Arial"/>
          <w:sz w:val="20"/>
          <w:szCs w:val="20"/>
          <w:lang w:val="de-DE"/>
        </w:rPr>
        <w:t>pro Monat</w:t>
      </w:r>
    </w:p>
    <w:p w:rsidR="00295DEB" w:rsidRPr="006D241C" w:rsidRDefault="00295DEB" w:rsidP="00137D72">
      <w:pPr>
        <w:spacing w:after="0"/>
        <w:rPr>
          <w:rFonts w:ascii="Arial" w:hAnsi="Arial" w:cs="Arial"/>
          <w:sz w:val="20"/>
          <w:szCs w:val="20"/>
          <w:lang w:val="de-DE"/>
        </w:rPr>
      </w:pPr>
      <w:r w:rsidRPr="006D241C">
        <w:rPr>
          <w:rFonts w:ascii="Arial" w:hAnsi="Arial" w:cs="Arial"/>
          <w:sz w:val="20"/>
          <w:szCs w:val="20"/>
          <w:lang w:val="de-DE"/>
        </w:rPr>
        <w:t>ab 3 Jahren</w:t>
      </w:r>
      <w:r w:rsidRPr="006D241C">
        <w:rPr>
          <w:rFonts w:ascii="Arial" w:hAnsi="Arial" w:cs="Arial"/>
          <w:sz w:val="20"/>
          <w:szCs w:val="20"/>
          <w:lang w:val="de-DE"/>
        </w:rPr>
        <w:tab/>
        <w:t>148 Euro</w:t>
      </w:r>
    </w:p>
    <w:p w:rsidR="00295DEB" w:rsidRPr="006D241C" w:rsidRDefault="00295DEB" w:rsidP="00137D72">
      <w:pPr>
        <w:spacing w:after="0"/>
        <w:rPr>
          <w:rFonts w:ascii="Arial" w:hAnsi="Arial" w:cs="Arial"/>
          <w:sz w:val="20"/>
          <w:szCs w:val="20"/>
          <w:lang w:val="de-DE"/>
        </w:rPr>
      </w:pPr>
      <w:r w:rsidRPr="006D241C">
        <w:rPr>
          <w:rFonts w:ascii="Arial" w:hAnsi="Arial" w:cs="Arial"/>
          <w:sz w:val="20"/>
          <w:szCs w:val="20"/>
          <w:lang w:val="de-DE"/>
        </w:rPr>
        <w:t>ab 10 Jahren</w:t>
      </w:r>
      <w:r w:rsidRPr="006D241C">
        <w:rPr>
          <w:rFonts w:ascii="Arial" w:hAnsi="Arial" w:cs="Arial"/>
          <w:sz w:val="20"/>
          <w:szCs w:val="20"/>
          <w:lang w:val="de-DE"/>
        </w:rPr>
        <w:tab/>
        <w:t>171,80 Euro</w:t>
      </w:r>
    </w:p>
    <w:p w:rsidR="003E5488" w:rsidRPr="006D241C" w:rsidRDefault="00295DEB" w:rsidP="00137D72">
      <w:pPr>
        <w:spacing w:after="0"/>
        <w:rPr>
          <w:rFonts w:ascii="Arial" w:hAnsi="Arial" w:cs="Arial"/>
          <w:sz w:val="20"/>
          <w:szCs w:val="20"/>
          <w:lang w:val="de-DE"/>
        </w:rPr>
      </w:pPr>
      <w:r w:rsidRPr="006D241C">
        <w:rPr>
          <w:rFonts w:ascii="Arial" w:hAnsi="Arial" w:cs="Arial"/>
          <w:sz w:val="20"/>
          <w:szCs w:val="20"/>
          <w:lang w:val="de-DE"/>
        </w:rPr>
        <w:t>ab 19 Jahren</w:t>
      </w:r>
      <w:r w:rsidRPr="006D241C">
        <w:rPr>
          <w:rFonts w:ascii="Arial" w:hAnsi="Arial" w:cs="Arial"/>
          <w:sz w:val="20"/>
          <w:szCs w:val="20"/>
          <w:lang w:val="de-DE"/>
        </w:rPr>
        <w:tab/>
        <w:t>200,40 Euro</w:t>
      </w:r>
      <w:r w:rsidR="006D241C" w:rsidRPr="006D241C">
        <w:rPr>
          <w:rFonts w:ascii="Arial" w:hAnsi="Arial" w:cs="Arial"/>
          <w:sz w:val="20"/>
          <w:szCs w:val="20"/>
          <w:lang w:val="de-DE"/>
        </w:rPr>
        <w:t xml:space="preserve">  </w:t>
      </w:r>
    </w:p>
    <w:p w:rsidR="00453467" w:rsidRDefault="00453467" w:rsidP="006D241C">
      <w:pPr>
        <w:spacing w:after="0"/>
        <w:rPr>
          <w:rFonts w:ascii="Arial" w:hAnsi="Arial" w:cs="Arial"/>
          <w:sz w:val="20"/>
          <w:szCs w:val="20"/>
          <w:lang w:val="de-DE"/>
        </w:rPr>
      </w:pPr>
      <w:r w:rsidRPr="00453467">
        <w:rPr>
          <w:rFonts w:ascii="Arial" w:hAnsi="Arial" w:cs="Arial"/>
          <w:sz w:val="20"/>
          <w:szCs w:val="20"/>
          <w:lang w:val="de-DE"/>
        </w:rPr>
        <w:t>Für Kinder, die bereits 18 sind, besteht grundsätzlich nur dann Anspruch auf die Familienbeihilfe, wenn sie für einen Beruf (Lehre, Schule, Studium, Fachhochschule etc.) aus- oder fortgebildet werden.</w:t>
      </w:r>
    </w:p>
    <w:p w:rsidR="006D241C" w:rsidRPr="006D241C" w:rsidRDefault="006D241C" w:rsidP="006D241C">
      <w:pPr>
        <w:spacing w:after="0"/>
        <w:rPr>
          <w:rFonts w:ascii="Arial" w:hAnsi="Arial" w:cs="Arial"/>
          <w:sz w:val="20"/>
          <w:szCs w:val="20"/>
          <w:lang w:val="de-DE"/>
        </w:rPr>
      </w:pPr>
      <w:r w:rsidRPr="006D241C">
        <w:rPr>
          <w:rFonts w:ascii="Arial" w:hAnsi="Arial" w:cs="Arial"/>
          <w:sz w:val="20"/>
          <w:szCs w:val="20"/>
          <w:lang w:val="de-DE"/>
        </w:rPr>
        <w:t xml:space="preserve">Die maximale Bezugsdauer für die Familienbeihilfe ist auf das vollendete 24. Lebensjahr begrenzt.     </w:t>
      </w:r>
    </w:p>
    <w:p w:rsidR="006D241C" w:rsidRPr="006D241C" w:rsidRDefault="006D241C" w:rsidP="006D241C">
      <w:pPr>
        <w:spacing w:after="0"/>
        <w:rPr>
          <w:rFonts w:ascii="Arial" w:hAnsi="Arial" w:cs="Arial"/>
          <w:sz w:val="20"/>
          <w:szCs w:val="20"/>
          <w:lang w:val="de-DE"/>
        </w:rPr>
      </w:pPr>
      <w:r w:rsidRPr="006D241C">
        <w:rPr>
          <w:rFonts w:ascii="Arial" w:hAnsi="Arial" w:cs="Arial"/>
          <w:sz w:val="20"/>
          <w:szCs w:val="20"/>
          <w:lang w:val="de-DE"/>
        </w:rPr>
        <w:t>Wenn bestimmte Voraussetzungen vorliegen, kann die Familienbeihilfe bis 25 bezogen werden</w:t>
      </w:r>
    </w:p>
    <w:p w:rsidR="006D241C" w:rsidRPr="006D241C" w:rsidRDefault="006D241C" w:rsidP="006D241C">
      <w:pPr>
        <w:spacing w:after="0"/>
        <w:rPr>
          <w:rFonts w:ascii="Arial" w:hAnsi="Arial" w:cs="Arial"/>
          <w:sz w:val="20"/>
          <w:szCs w:val="20"/>
          <w:lang w:val="de-DE"/>
        </w:rPr>
      </w:pPr>
      <w:r w:rsidRPr="006D241C">
        <w:rPr>
          <w:rFonts w:ascii="Arial" w:hAnsi="Arial" w:cs="Arial"/>
          <w:sz w:val="20"/>
          <w:szCs w:val="20"/>
          <w:lang w:val="de-DE"/>
        </w:rPr>
        <w:t>Zusätzlich Geld gibt es pro Kind und Monat, wenn Sie mehr als ein Kind haben</w:t>
      </w:r>
      <w:r w:rsidRPr="006D241C">
        <w:rPr>
          <w:rFonts w:ascii="Arial" w:hAnsi="Arial" w:cs="Arial"/>
          <w:sz w:val="20"/>
          <w:szCs w:val="20"/>
          <w:lang w:val="de-DE"/>
        </w:rPr>
        <w:sym w:font="Wingdings" w:char="F04C"/>
      </w:r>
      <w:r w:rsidRPr="006D241C">
        <w:rPr>
          <w:rFonts w:ascii="Arial" w:hAnsi="Arial" w:cs="Arial"/>
          <w:sz w:val="20"/>
          <w:szCs w:val="20"/>
          <w:lang w:val="de-DE"/>
        </w:rPr>
        <w:t>bis 8)</w:t>
      </w:r>
    </w:p>
    <w:p w:rsidR="006D241C" w:rsidRPr="006D241C" w:rsidRDefault="006D241C" w:rsidP="006D241C">
      <w:pPr>
        <w:spacing w:after="0"/>
        <w:rPr>
          <w:rFonts w:ascii="Arial" w:hAnsi="Arial" w:cs="Arial"/>
          <w:sz w:val="20"/>
          <w:szCs w:val="20"/>
          <w:lang w:val="de-DE"/>
        </w:rPr>
      </w:pPr>
      <w:r w:rsidRPr="006D241C">
        <w:rPr>
          <w:rFonts w:ascii="Arial" w:hAnsi="Arial" w:cs="Arial"/>
          <w:sz w:val="20"/>
          <w:szCs w:val="20"/>
          <w:lang w:val="de-DE"/>
        </w:rPr>
        <w:t>Wenn Sie lohnsteuerpflichtig sind, wird Ihnen gemeinsam mit der Familienbeihilfe der Kinderabsetzbetrag ausbezahlt. Dieser beträgt pro Kind monatlich 70,90 Euro.</w:t>
      </w:r>
    </w:p>
    <w:p w:rsidR="006D241C" w:rsidRDefault="006D241C" w:rsidP="006D241C">
      <w:pPr>
        <w:spacing w:after="0"/>
        <w:rPr>
          <w:rFonts w:ascii="Arial" w:hAnsi="Arial" w:cs="Arial"/>
          <w:sz w:val="20"/>
          <w:szCs w:val="20"/>
          <w:lang w:val="de-DE"/>
        </w:rPr>
      </w:pPr>
      <w:r w:rsidRPr="006D241C">
        <w:rPr>
          <w:rFonts w:ascii="Arial" w:hAnsi="Arial" w:cs="Arial"/>
          <w:sz w:val="20"/>
          <w:szCs w:val="20"/>
          <w:lang w:val="de-DE"/>
        </w:rPr>
        <w:t>Für Kinder, die im Kalenderjahr 2025 zwischen 6 und 15 Jahren alt sind, gibt es jeweils im August zusätzlich 121,40 Euro als Schulstartgeld. Auch das Schulstartgeld wird jährlich an die Inflation angepasst.</w:t>
      </w:r>
    </w:p>
    <w:p w:rsidR="00F67608" w:rsidRDefault="00F67608" w:rsidP="006D241C">
      <w:pPr>
        <w:spacing w:after="0"/>
        <w:rPr>
          <w:rFonts w:ascii="Arial" w:hAnsi="Arial" w:cs="Arial"/>
          <w:sz w:val="20"/>
          <w:szCs w:val="20"/>
          <w:lang w:val="de-DE"/>
        </w:rPr>
      </w:pPr>
    </w:p>
    <w:p w:rsidR="00F67608" w:rsidRDefault="00F67608" w:rsidP="006D241C">
      <w:pPr>
        <w:spacing w:after="0"/>
        <w:rPr>
          <w:rFonts w:ascii="Arial" w:hAnsi="Arial" w:cs="Arial"/>
          <w:b/>
          <w:sz w:val="24"/>
          <w:szCs w:val="24"/>
          <w:lang w:val="de-DE"/>
        </w:rPr>
      </w:pPr>
      <w:r w:rsidRPr="00DA57A6">
        <w:rPr>
          <w:rFonts w:ascii="Arial" w:hAnsi="Arial" w:cs="Arial"/>
          <w:b/>
          <w:sz w:val="24"/>
          <w:szCs w:val="24"/>
          <w:lang w:val="de-DE"/>
        </w:rPr>
        <w:t>Sozialhilfe Wien / Mindestsicherung</w:t>
      </w:r>
    </w:p>
    <w:p w:rsidR="00874009" w:rsidRDefault="00C15DA3" w:rsidP="00DA57A6">
      <w:pPr>
        <w:spacing w:after="0"/>
        <w:rPr>
          <w:rFonts w:ascii="Arial" w:hAnsi="Arial" w:cs="Arial"/>
          <w:sz w:val="20"/>
          <w:szCs w:val="20"/>
          <w:lang w:val="de-DE"/>
        </w:rPr>
      </w:pPr>
      <w:hyperlink r:id="rId8" w:history="1">
        <w:r w:rsidR="00A11B89" w:rsidRPr="002E2C3D">
          <w:rPr>
            <w:rStyle w:val="Hyperlink"/>
            <w:rFonts w:ascii="Arial" w:hAnsi="Arial" w:cs="Arial"/>
            <w:sz w:val="20"/>
            <w:szCs w:val="20"/>
            <w:lang w:val="de-DE"/>
          </w:rPr>
          <w:t>https://www.wien.gv.at/gesundheit/leistungen/mindestsicherung/</w:t>
        </w:r>
      </w:hyperlink>
    </w:p>
    <w:p w:rsidR="00E522DC" w:rsidRPr="00E522DC" w:rsidRDefault="00E522DC" w:rsidP="00E522DC">
      <w:pPr>
        <w:spacing w:after="0"/>
        <w:rPr>
          <w:rFonts w:ascii="Arial" w:hAnsi="Arial" w:cs="Arial"/>
          <w:sz w:val="20"/>
          <w:szCs w:val="20"/>
          <w:lang w:val="de-DE"/>
        </w:rPr>
      </w:pPr>
      <w:r w:rsidRPr="00E522DC">
        <w:rPr>
          <w:rFonts w:ascii="Arial" w:hAnsi="Arial" w:cs="Arial"/>
          <w:sz w:val="20"/>
          <w:szCs w:val="20"/>
          <w:lang w:val="de-DE"/>
        </w:rPr>
        <w:t>Voraussetzungen:</w:t>
      </w:r>
    </w:p>
    <w:p w:rsidR="00A11B89" w:rsidRPr="00920CB4" w:rsidRDefault="00E522DC" w:rsidP="00920CB4">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Lebensmittelpunkt, Hauptwohnsitz und t</w:t>
      </w:r>
      <w:r w:rsidR="00920CB4" w:rsidRPr="00920CB4">
        <w:rPr>
          <w:rFonts w:ascii="Arial" w:hAnsi="Arial" w:cs="Arial"/>
          <w:sz w:val="20"/>
          <w:szCs w:val="20"/>
          <w:lang w:val="de-DE"/>
        </w:rPr>
        <w:t xml:space="preserve">atsächlicher Aufenthalt in </w:t>
      </w:r>
      <w:proofErr w:type="spellStart"/>
      <w:r w:rsidR="00920CB4" w:rsidRPr="00920CB4">
        <w:rPr>
          <w:rFonts w:ascii="Arial" w:hAnsi="Arial" w:cs="Arial"/>
          <w:sz w:val="20"/>
          <w:szCs w:val="20"/>
          <w:lang w:val="de-DE"/>
        </w:rPr>
        <w:t>Wien</w:t>
      </w:r>
      <w:r w:rsidRPr="00920CB4">
        <w:rPr>
          <w:rFonts w:ascii="Arial" w:hAnsi="Arial" w:cs="Arial"/>
          <w:sz w:val="20"/>
          <w:szCs w:val="20"/>
          <w:lang w:val="de-DE"/>
        </w:rPr>
        <w:t>Österreichische</w:t>
      </w:r>
      <w:proofErr w:type="spellEnd"/>
      <w:r w:rsidRPr="00920CB4">
        <w:rPr>
          <w:rFonts w:ascii="Arial" w:hAnsi="Arial" w:cs="Arial"/>
          <w:sz w:val="20"/>
          <w:szCs w:val="20"/>
          <w:lang w:val="de-DE"/>
        </w:rPr>
        <w:t xml:space="preserve"> Staatsbürgerschaft oder gleichgestellte Person</w:t>
      </w:r>
    </w:p>
    <w:p w:rsidR="00E522DC" w:rsidRPr="00920CB4" w:rsidRDefault="00E522DC" w:rsidP="00E522DC">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Ausländische Staatsbürger und Staatsbürgerinnen</w:t>
      </w:r>
      <w:r w:rsidR="00920CB4">
        <w:rPr>
          <w:rFonts w:ascii="Arial" w:hAnsi="Arial" w:cs="Arial"/>
          <w:sz w:val="20"/>
          <w:szCs w:val="20"/>
          <w:lang w:val="de-DE"/>
        </w:rPr>
        <w:t xml:space="preserve"> </w:t>
      </w:r>
      <w:r w:rsidRPr="00920CB4">
        <w:rPr>
          <w:rFonts w:ascii="Arial" w:hAnsi="Arial" w:cs="Arial"/>
          <w:sz w:val="20"/>
          <w:szCs w:val="20"/>
          <w:lang w:val="de-DE"/>
        </w:rPr>
        <w:t xml:space="preserve">EU- bzw. EWR-Bürgerinnen/EU- bzw. EWR-Bürger haben in Österreich nur dann einen uneingeschränkten Anspruch auf die Sozialhilfe bzw. </w:t>
      </w:r>
      <w:proofErr w:type="spellStart"/>
      <w:r w:rsidRPr="00920CB4">
        <w:rPr>
          <w:rFonts w:ascii="Arial" w:hAnsi="Arial" w:cs="Arial"/>
          <w:sz w:val="20"/>
          <w:szCs w:val="20"/>
          <w:lang w:val="de-DE"/>
        </w:rPr>
        <w:t>MIndestsicherung</w:t>
      </w:r>
      <w:proofErr w:type="spellEnd"/>
      <w:r w:rsidRPr="00920CB4">
        <w:rPr>
          <w:rFonts w:ascii="Arial" w:hAnsi="Arial" w:cs="Arial"/>
          <w:sz w:val="20"/>
          <w:szCs w:val="20"/>
          <w:lang w:val="de-DE"/>
        </w:rPr>
        <w:t xml:space="preserve"> wenn sie sich als Arbeitnehmerinnen/Arbeitnehmer in Österreich aufhalten oder schon länger als fünf Jahre in Österreich wohnen.</w:t>
      </w:r>
    </w:p>
    <w:p w:rsidR="00E522DC" w:rsidRPr="00920CB4" w:rsidRDefault="00E522DC" w:rsidP="00920CB4">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Drittstaatsangehörige haben grundsätzlich nur dann einen Anspruch auf die Sozialhilfe bzw. Mindestsicherung, wenn sie schon mehr als fünf Jahre rechtmäßig in Österreich gelebt haben.</w:t>
      </w:r>
    </w:p>
    <w:p w:rsidR="00E522DC" w:rsidRPr="00920CB4" w:rsidRDefault="00E522DC" w:rsidP="00920CB4">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Asylberechtigte haben ab dem Zeitpunkt, ab dem ihnen der Schutzstatus als Flüchtling zuerkannt wird, Anspruch auf die Sozialhilfe bzw. Mindestsicherung.</w:t>
      </w:r>
    </w:p>
    <w:p w:rsidR="00E522DC" w:rsidRPr="00920CB4" w:rsidRDefault="00E522DC" w:rsidP="00920CB4">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 xml:space="preserve">Asylwerberinnen bzw. Asylwerber haben </w:t>
      </w:r>
      <w:r w:rsidRPr="00920CB4">
        <w:rPr>
          <w:rFonts w:ascii="Arial" w:hAnsi="Arial" w:cs="Arial"/>
          <w:b/>
          <w:sz w:val="20"/>
          <w:szCs w:val="20"/>
          <w:lang w:val="de-DE"/>
        </w:rPr>
        <w:t>keinen</w:t>
      </w:r>
      <w:r w:rsidRPr="00920CB4">
        <w:rPr>
          <w:rFonts w:ascii="Arial" w:hAnsi="Arial" w:cs="Arial"/>
          <w:sz w:val="20"/>
          <w:szCs w:val="20"/>
          <w:lang w:val="de-DE"/>
        </w:rPr>
        <w:t xml:space="preserve"> Anspruch auf  Sozialhilfe bzw. Mindestsicherung.</w:t>
      </w:r>
    </w:p>
    <w:p w:rsidR="00E522DC" w:rsidRPr="00920CB4" w:rsidRDefault="00E522DC" w:rsidP="00920CB4">
      <w:pPr>
        <w:pStyle w:val="Listenabsatz"/>
        <w:numPr>
          <w:ilvl w:val="0"/>
          <w:numId w:val="2"/>
        </w:numPr>
        <w:spacing w:after="0"/>
        <w:rPr>
          <w:rFonts w:ascii="Arial" w:hAnsi="Arial" w:cs="Arial"/>
          <w:sz w:val="20"/>
          <w:szCs w:val="20"/>
          <w:lang w:val="de-DE"/>
        </w:rPr>
      </w:pPr>
      <w:r w:rsidRPr="00920CB4">
        <w:rPr>
          <w:rFonts w:ascii="Arial" w:hAnsi="Arial" w:cs="Arial"/>
          <w:sz w:val="20"/>
          <w:szCs w:val="20"/>
          <w:lang w:val="de-DE"/>
        </w:rPr>
        <w:t>Subsidiär Schutzberechtigten hingegen sind ausschließlich Kernleistungen der Sozialhilfe bzw. Mindestsicherung zu gewähren, die das Niveau der Grundversorgung nicht übersteigen.</w:t>
      </w:r>
    </w:p>
    <w:p w:rsidR="009F23B1" w:rsidRDefault="00874009" w:rsidP="00874009">
      <w:pPr>
        <w:spacing w:after="0"/>
        <w:rPr>
          <w:rFonts w:ascii="Arial" w:hAnsi="Arial" w:cs="Arial"/>
          <w:sz w:val="20"/>
          <w:szCs w:val="20"/>
          <w:lang w:val="de-DE"/>
        </w:rPr>
      </w:pPr>
      <w:proofErr w:type="spellStart"/>
      <w:r w:rsidRPr="00874009">
        <w:rPr>
          <w:rFonts w:ascii="Arial" w:hAnsi="Arial" w:cs="Arial"/>
          <w:b/>
          <w:sz w:val="24"/>
          <w:szCs w:val="24"/>
          <w:lang w:val="de-DE"/>
        </w:rPr>
        <w:t>Mindestsicherung</w:t>
      </w:r>
      <w:r w:rsidRPr="00874009">
        <w:rPr>
          <w:rFonts w:ascii="Arial" w:hAnsi="Arial" w:cs="Arial"/>
          <w:sz w:val="20"/>
          <w:szCs w:val="20"/>
          <w:lang w:val="de-DE"/>
        </w:rPr>
        <w:t>in</w:t>
      </w:r>
      <w:proofErr w:type="spellEnd"/>
      <w:r w:rsidRPr="00874009">
        <w:rPr>
          <w:rFonts w:ascii="Arial" w:hAnsi="Arial" w:cs="Arial"/>
          <w:sz w:val="20"/>
          <w:szCs w:val="20"/>
          <w:lang w:val="de-DE"/>
        </w:rPr>
        <w:t xml:space="preserve"> Wien</w:t>
      </w:r>
      <w:r w:rsidR="00750C80">
        <w:rPr>
          <w:rFonts w:ascii="Arial" w:hAnsi="Arial" w:cs="Arial"/>
          <w:sz w:val="20"/>
          <w:szCs w:val="20"/>
          <w:lang w:val="de-DE"/>
        </w:rPr>
        <w:t xml:space="preserve"> </w:t>
      </w:r>
      <w:hyperlink r:id="rId9" w:history="1">
        <w:r w:rsidR="009F23B1" w:rsidRPr="002E2C3D">
          <w:rPr>
            <w:rStyle w:val="Hyperlink"/>
            <w:rFonts w:ascii="Arial" w:hAnsi="Arial" w:cs="Arial"/>
            <w:sz w:val="20"/>
            <w:szCs w:val="20"/>
            <w:lang w:val="de-DE"/>
          </w:rPr>
          <w:t>https://wien.arbeiterkammer.at/beratung/arbeitundrecht/arbeitslosigkeit/Mindestsicherung.html</w:t>
        </w:r>
      </w:hyperlink>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Mindestsicherung</w:t>
      </w:r>
      <w:r>
        <w:rPr>
          <w:rFonts w:ascii="Arial" w:hAnsi="Arial" w:cs="Arial"/>
          <w:sz w:val="20"/>
          <w:szCs w:val="20"/>
          <w:lang w:val="de-DE"/>
        </w:rPr>
        <w:t xml:space="preserve"> können jene Menschen beziehen, </w:t>
      </w:r>
      <w:r w:rsidRPr="00874009">
        <w:rPr>
          <w:rFonts w:ascii="Arial" w:hAnsi="Arial" w:cs="Arial"/>
          <w:sz w:val="20"/>
          <w:szCs w:val="20"/>
          <w:lang w:val="de-DE"/>
        </w:rPr>
        <w:t>die sonst keine Möglichkeit haben, ihren Lebensunterhalt zu bestreiten.</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Vorhandenes Vermögen darf eine bestimmte Wertgrenze nicht überschreiten (2025: 7.254,06 € pro anspruchsberechtigter volljähriger Person).</w:t>
      </w:r>
      <w:r w:rsidR="00F51AD1">
        <w:rPr>
          <w:rFonts w:ascii="Arial" w:hAnsi="Arial" w:cs="Arial"/>
          <w:sz w:val="20"/>
          <w:szCs w:val="20"/>
          <w:lang w:val="de-DE"/>
        </w:rPr>
        <w:t xml:space="preserve"> </w:t>
      </w:r>
      <w:r w:rsidRPr="00874009">
        <w:rPr>
          <w:rFonts w:ascii="Arial" w:hAnsi="Arial" w:cs="Arial"/>
          <w:sz w:val="20"/>
          <w:szCs w:val="20"/>
          <w:lang w:val="de-DE"/>
        </w:rPr>
        <w:t xml:space="preserve">Ersparnisse müssen daher zunächst verbraucht </w:t>
      </w:r>
      <w:proofErr w:type="spellStart"/>
      <w:r w:rsidRPr="00874009">
        <w:rPr>
          <w:rFonts w:ascii="Arial" w:hAnsi="Arial" w:cs="Arial"/>
          <w:sz w:val="20"/>
          <w:szCs w:val="20"/>
          <w:lang w:val="de-DE"/>
        </w:rPr>
        <w:t>werden.Auch</w:t>
      </w:r>
      <w:proofErr w:type="spellEnd"/>
      <w:r w:rsidRPr="00874009">
        <w:rPr>
          <w:rFonts w:ascii="Arial" w:hAnsi="Arial" w:cs="Arial"/>
          <w:sz w:val="20"/>
          <w:szCs w:val="20"/>
          <w:lang w:val="de-DE"/>
        </w:rPr>
        <w:t xml:space="preserve"> Autos zählen grundsätzlich zum Vermögen – außer das Gefährt ist berufs- bzw.</w:t>
      </w:r>
      <w:r>
        <w:rPr>
          <w:rFonts w:ascii="Arial" w:hAnsi="Arial" w:cs="Arial"/>
          <w:sz w:val="20"/>
          <w:szCs w:val="20"/>
          <w:lang w:val="de-DE"/>
        </w:rPr>
        <w:t xml:space="preserve"> behinderungsbedingt notwendig. </w:t>
      </w:r>
      <w:r w:rsidRPr="00874009">
        <w:rPr>
          <w:rFonts w:ascii="Arial" w:hAnsi="Arial" w:cs="Arial"/>
          <w:sz w:val="20"/>
          <w:szCs w:val="20"/>
          <w:lang w:val="de-DE"/>
        </w:rPr>
        <w:t xml:space="preserve">Weitere </w:t>
      </w:r>
      <w:r w:rsidRPr="00874009">
        <w:rPr>
          <w:rFonts w:ascii="Arial" w:hAnsi="Arial" w:cs="Arial"/>
          <w:sz w:val="20"/>
          <w:szCs w:val="20"/>
          <w:lang w:val="de-DE"/>
        </w:rPr>
        <w:lastRenderedPageBreak/>
        <w:t xml:space="preserve">Ausnahmen gelten zum Beispiel für die als Hauptwohnsitz genutzte Eigentums-Wohnung und die Wohnungseinrichtung. </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 xml:space="preserve">Anspruch haben Personen, </w:t>
      </w:r>
      <w:proofErr w:type="gramStart"/>
      <w:r w:rsidRPr="00874009">
        <w:rPr>
          <w:rFonts w:ascii="Arial" w:hAnsi="Arial" w:cs="Arial"/>
          <w:sz w:val="20"/>
          <w:szCs w:val="20"/>
          <w:lang w:val="de-DE"/>
        </w:rPr>
        <w:t>die ...</w:t>
      </w:r>
      <w:proofErr w:type="gramEnd"/>
    </w:p>
    <w:p w:rsidR="00874009" w:rsidRPr="00874009" w:rsidRDefault="00874009" w:rsidP="00874009">
      <w:pPr>
        <w:spacing w:after="0"/>
        <w:rPr>
          <w:rFonts w:ascii="Arial" w:hAnsi="Arial" w:cs="Arial"/>
          <w:sz w:val="20"/>
          <w:szCs w:val="20"/>
          <w:lang w:val="de-DE"/>
        </w:rPr>
      </w:pPr>
      <w:r>
        <w:rPr>
          <w:rFonts w:ascii="Arial" w:hAnsi="Arial" w:cs="Arial"/>
          <w:sz w:val="20"/>
          <w:szCs w:val="20"/>
          <w:lang w:val="de-DE"/>
        </w:rPr>
        <w:t xml:space="preserve"> </w:t>
      </w:r>
      <w:r w:rsidRPr="00874009">
        <w:rPr>
          <w:rFonts w:ascii="Arial" w:hAnsi="Arial" w:cs="Arial"/>
          <w:sz w:val="20"/>
          <w:szCs w:val="20"/>
          <w:lang w:val="de-DE"/>
        </w:rPr>
        <w:t>hilfsbedürftig sind, d.h. deren Haushaltseinkommen unter den Mindeststandards der Wiener Mindestsicherung liegen</w:t>
      </w:r>
    </w:p>
    <w:p w:rsidR="00874009" w:rsidRPr="00874009" w:rsidRDefault="00874009" w:rsidP="00874009">
      <w:pPr>
        <w:spacing w:after="0"/>
        <w:rPr>
          <w:rFonts w:ascii="Arial" w:hAnsi="Arial" w:cs="Arial"/>
          <w:sz w:val="20"/>
          <w:szCs w:val="20"/>
          <w:lang w:val="de-DE"/>
        </w:rPr>
      </w:pPr>
      <w:r>
        <w:rPr>
          <w:rFonts w:ascii="Arial" w:hAnsi="Arial" w:cs="Arial"/>
          <w:sz w:val="20"/>
          <w:szCs w:val="20"/>
          <w:lang w:val="de-DE"/>
        </w:rPr>
        <w:t xml:space="preserve">  </w:t>
      </w:r>
      <w:r w:rsidRPr="00874009">
        <w:rPr>
          <w:rFonts w:ascii="Arial" w:hAnsi="Arial" w:cs="Arial"/>
          <w:sz w:val="20"/>
          <w:szCs w:val="20"/>
          <w:lang w:val="de-DE"/>
        </w:rPr>
        <w:t>ihren Bedarf nicht durch eigene Mittel decken können</w:t>
      </w:r>
      <w:r w:rsidR="00EC7D6D">
        <w:rPr>
          <w:rFonts w:ascii="Arial" w:hAnsi="Arial" w:cs="Arial"/>
          <w:sz w:val="20"/>
          <w:szCs w:val="20"/>
          <w:lang w:val="de-DE"/>
        </w:rPr>
        <w:t xml:space="preserve"> </w:t>
      </w:r>
      <w:r w:rsidRPr="00874009">
        <w:rPr>
          <w:rFonts w:ascii="Arial" w:hAnsi="Arial" w:cs="Arial"/>
          <w:sz w:val="20"/>
          <w:szCs w:val="20"/>
          <w:lang w:val="de-DE"/>
        </w:rPr>
        <w:t>bereit sind, ihre Arbeitskraft einzusetzen</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 xml:space="preserve">ihren Hauptwohnsitz in Wien haben. </w:t>
      </w:r>
    </w:p>
    <w:p w:rsidR="00874009" w:rsidRPr="00874009" w:rsidRDefault="00874009" w:rsidP="00874009">
      <w:pPr>
        <w:spacing w:after="0"/>
        <w:rPr>
          <w:rFonts w:ascii="Arial" w:hAnsi="Arial" w:cs="Arial"/>
          <w:sz w:val="20"/>
          <w:szCs w:val="20"/>
          <w:lang w:val="de-DE"/>
        </w:rPr>
      </w:pPr>
      <w:proofErr w:type="spellStart"/>
      <w:r w:rsidRPr="00EC7D6D">
        <w:rPr>
          <w:rFonts w:ascii="Arial" w:hAnsi="Arial" w:cs="Arial"/>
          <w:b/>
          <w:sz w:val="20"/>
          <w:szCs w:val="20"/>
          <w:lang w:val="de-DE"/>
        </w:rPr>
        <w:t>Nichtösterreicher:innen</w:t>
      </w:r>
      <w:proofErr w:type="spellEnd"/>
      <w:r w:rsidRPr="00874009">
        <w:rPr>
          <w:rFonts w:ascii="Arial" w:hAnsi="Arial" w:cs="Arial"/>
          <w:sz w:val="20"/>
          <w:szCs w:val="20"/>
          <w:lang w:val="de-DE"/>
        </w:rPr>
        <w:t xml:space="preserve"> müssen außerdem besondere Voraussetzungen erfüllen. </w:t>
      </w:r>
    </w:p>
    <w:p w:rsidR="00874009" w:rsidRPr="0055385B" w:rsidRDefault="00874009" w:rsidP="00874009">
      <w:pPr>
        <w:spacing w:after="0"/>
        <w:rPr>
          <w:rFonts w:ascii="Arial" w:hAnsi="Arial" w:cs="Arial"/>
          <w:color w:val="FF0000"/>
          <w:sz w:val="20"/>
          <w:szCs w:val="20"/>
          <w:lang w:val="de-DE"/>
        </w:rPr>
      </w:pPr>
      <w:r w:rsidRPr="0055385B">
        <w:rPr>
          <w:rFonts w:ascii="Arial" w:hAnsi="Arial" w:cs="Arial"/>
          <w:color w:val="FF0000"/>
          <w:sz w:val="20"/>
          <w:szCs w:val="20"/>
          <w:lang w:val="de-DE"/>
        </w:rPr>
        <w:t>Wer nicht arbeitsbereit sein muss</w:t>
      </w:r>
    </w:p>
    <w:p w:rsidR="00874009" w:rsidRPr="0055385B" w:rsidRDefault="00874009" w:rsidP="00874009">
      <w:pPr>
        <w:spacing w:after="0"/>
        <w:rPr>
          <w:rFonts w:ascii="Arial" w:hAnsi="Arial" w:cs="Arial"/>
          <w:color w:val="FF0000"/>
          <w:sz w:val="20"/>
          <w:szCs w:val="20"/>
          <w:lang w:val="de-DE"/>
        </w:rPr>
      </w:pPr>
      <w:r w:rsidRPr="0055385B">
        <w:rPr>
          <w:rFonts w:ascii="Arial" w:hAnsi="Arial" w:cs="Arial"/>
          <w:color w:val="FF0000"/>
          <w:sz w:val="20"/>
          <w:szCs w:val="20"/>
          <w:lang w:val="de-DE"/>
        </w:rPr>
        <w:t>Personen, die nicht arbeitsfähig sind</w:t>
      </w:r>
    </w:p>
    <w:p w:rsidR="00874009" w:rsidRPr="00105F36" w:rsidRDefault="00874009" w:rsidP="00874009">
      <w:pPr>
        <w:spacing w:after="0"/>
        <w:rPr>
          <w:rFonts w:ascii="Arial" w:hAnsi="Arial" w:cs="Arial"/>
          <w:color w:val="FF0000"/>
          <w:sz w:val="20"/>
          <w:szCs w:val="20"/>
          <w:lang w:val="de-DE"/>
        </w:rPr>
      </w:pPr>
      <w:r w:rsidRPr="0055385B">
        <w:rPr>
          <w:rFonts w:ascii="Arial" w:hAnsi="Arial" w:cs="Arial"/>
          <w:color w:val="FF0000"/>
          <w:sz w:val="20"/>
          <w:szCs w:val="20"/>
          <w:lang w:val="de-DE"/>
        </w:rPr>
        <w:t xml:space="preserve">Personen, die das Regelpensionsalter erreicht haben </w:t>
      </w:r>
    </w:p>
    <w:p w:rsidR="00874009" w:rsidRPr="00E82161" w:rsidRDefault="00874009" w:rsidP="00E82161">
      <w:pPr>
        <w:pStyle w:val="Listenabsatz"/>
        <w:numPr>
          <w:ilvl w:val="0"/>
          <w:numId w:val="5"/>
        </w:numPr>
        <w:spacing w:after="0"/>
        <w:rPr>
          <w:rFonts w:ascii="Arial" w:hAnsi="Arial" w:cs="Arial"/>
          <w:sz w:val="20"/>
          <w:szCs w:val="20"/>
          <w:lang w:val="de-DE"/>
        </w:rPr>
      </w:pPr>
      <w:r w:rsidRPr="00E82161">
        <w:rPr>
          <w:rFonts w:ascii="Arial" w:hAnsi="Arial" w:cs="Arial"/>
          <w:sz w:val="20"/>
          <w:szCs w:val="20"/>
          <w:lang w:val="de-DE"/>
        </w:rPr>
        <w:t xml:space="preserve">Menschen mit Betreuungspflichten für Kinder, die das 3. Lebensjahr ( bzw. das 4.Lebensjahr bei Pflegebedarf) noch nicht vollendet haben, sofern keine geeignete Betreuungsmöglichkeit vorhanden ist </w:t>
      </w:r>
    </w:p>
    <w:p w:rsidR="00874009" w:rsidRPr="00E82161" w:rsidRDefault="00E82161" w:rsidP="00E82161">
      <w:pPr>
        <w:pStyle w:val="Listenabsatz"/>
        <w:numPr>
          <w:ilvl w:val="0"/>
          <w:numId w:val="5"/>
        </w:numPr>
        <w:spacing w:after="0"/>
        <w:rPr>
          <w:rFonts w:ascii="Arial" w:hAnsi="Arial" w:cs="Arial"/>
          <w:sz w:val="20"/>
          <w:szCs w:val="20"/>
          <w:lang w:val="de-DE"/>
        </w:rPr>
      </w:pPr>
      <w:r w:rsidRPr="00E82161">
        <w:rPr>
          <w:rFonts w:ascii="Arial" w:hAnsi="Arial" w:cs="Arial"/>
          <w:sz w:val="20"/>
          <w:szCs w:val="20"/>
          <w:lang w:val="de-DE"/>
        </w:rPr>
        <w:t>P</w:t>
      </w:r>
      <w:r w:rsidR="00874009" w:rsidRPr="00E82161">
        <w:rPr>
          <w:rFonts w:ascii="Arial" w:hAnsi="Arial" w:cs="Arial"/>
          <w:sz w:val="20"/>
          <w:szCs w:val="20"/>
          <w:lang w:val="de-DE"/>
        </w:rPr>
        <w:t xml:space="preserve">ersonen, die Betreuungsleistung gegenüber Angehörigen haben, die ein Pflegegeld mindestens der Stufe 3 beziehen  </w:t>
      </w:r>
    </w:p>
    <w:p w:rsidR="00874009" w:rsidRPr="00E82161" w:rsidRDefault="00874009" w:rsidP="00874009">
      <w:pPr>
        <w:pStyle w:val="Listenabsatz"/>
        <w:numPr>
          <w:ilvl w:val="0"/>
          <w:numId w:val="5"/>
        </w:numPr>
        <w:spacing w:after="0"/>
        <w:rPr>
          <w:rFonts w:ascii="Arial" w:hAnsi="Arial" w:cs="Arial"/>
          <w:sz w:val="20"/>
          <w:szCs w:val="20"/>
          <w:lang w:val="de-DE"/>
        </w:rPr>
      </w:pPr>
      <w:r w:rsidRPr="00E82161">
        <w:rPr>
          <w:rFonts w:ascii="Arial" w:hAnsi="Arial" w:cs="Arial"/>
          <w:sz w:val="20"/>
          <w:szCs w:val="20"/>
          <w:lang w:val="de-DE"/>
        </w:rPr>
        <w:t>Personen, die Sterbebegleitung oder Begleitung von schwerstkranken Kindern leisten</w:t>
      </w:r>
    </w:p>
    <w:p w:rsidR="00874009" w:rsidRPr="00E82161" w:rsidRDefault="00874009" w:rsidP="00E82161">
      <w:pPr>
        <w:pStyle w:val="Listenabsatz"/>
        <w:numPr>
          <w:ilvl w:val="0"/>
          <w:numId w:val="5"/>
        </w:numPr>
        <w:spacing w:after="0"/>
        <w:rPr>
          <w:rFonts w:ascii="Arial" w:hAnsi="Arial" w:cs="Arial"/>
          <w:sz w:val="20"/>
          <w:szCs w:val="20"/>
          <w:lang w:val="de-DE"/>
        </w:rPr>
      </w:pPr>
      <w:r w:rsidRPr="00E82161">
        <w:rPr>
          <w:rFonts w:ascii="Arial" w:hAnsi="Arial" w:cs="Arial"/>
          <w:sz w:val="20"/>
          <w:szCs w:val="20"/>
          <w:lang w:val="de-DE"/>
        </w:rPr>
        <w:t>Personen, die in einer zielstrebig verfolgten Erwerbs- oder Schulausbildung stehen (ein Studium zählt hier nicht dazu)</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So viel Geld bekommen Sie</w:t>
      </w:r>
      <w:r w:rsidR="00E82161">
        <w:rPr>
          <w:rFonts w:ascii="Arial" w:hAnsi="Arial" w:cs="Arial"/>
          <w:sz w:val="20"/>
          <w:szCs w:val="20"/>
          <w:lang w:val="de-DE"/>
        </w:rPr>
        <w:t>:</w:t>
      </w:r>
      <w:r w:rsidRPr="00874009">
        <w:rPr>
          <w:rFonts w:ascii="Arial" w:hAnsi="Arial" w:cs="Arial"/>
          <w:sz w:val="20"/>
          <w:szCs w:val="20"/>
          <w:lang w:val="de-DE"/>
        </w:rPr>
        <w:t xml:space="preserve"> </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Die Wiener Mindestsicherung besteht aus 2 Teilen: maximal 906,76 € zur Deckung des Lebensunterhalts und 302,25 € Wohnkostenanteil pro Monat. Zusammen sind das 1.209,01 €.</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Personen in Lebensgemeinschaften bekommen den 1,4-fachen Betrag: 1.692,61 €.</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 xml:space="preserve">Für Kinder gibt es in Wien jeweils 326,43 €. </w:t>
      </w:r>
    </w:p>
    <w:p w:rsidR="00874009" w:rsidRPr="00874009" w:rsidRDefault="00874009" w:rsidP="00874009">
      <w:pPr>
        <w:spacing w:after="0"/>
        <w:rPr>
          <w:rFonts w:ascii="Arial" w:hAnsi="Arial" w:cs="Arial"/>
          <w:sz w:val="20"/>
          <w:szCs w:val="20"/>
          <w:lang w:val="de-DE"/>
        </w:rPr>
      </w:pP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Personen zwischen 18 und 25 Jahren, die beschäftigt sind, sich in Ausbildung, Schule oder Kursmaßnahmen befinden, haben Anspruch auf eine höhere Leistung als gleichaltrige Personen, für die das nicht zutrifft.</w:t>
      </w:r>
    </w:p>
    <w:p w:rsidR="00874009" w:rsidRPr="00874009" w:rsidRDefault="00874009" w:rsidP="00874009">
      <w:pPr>
        <w:spacing w:after="0"/>
        <w:rPr>
          <w:rFonts w:ascii="Arial" w:hAnsi="Arial" w:cs="Arial"/>
          <w:sz w:val="20"/>
          <w:szCs w:val="20"/>
          <w:lang w:val="de-DE"/>
        </w:rPr>
      </w:pPr>
      <w:r w:rsidRPr="00874009">
        <w:rPr>
          <w:rFonts w:ascii="Arial" w:hAnsi="Arial" w:cs="Arial"/>
          <w:sz w:val="20"/>
          <w:szCs w:val="20"/>
          <w:lang w:val="de-DE"/>
        </w:rPr>
        <w:t xml:space="preserve">Erwerbseinkommen, Arbeitslosengeld, Notstandshilfe, Unterhaltszahlungen, Kinderbetreuungsgeld, Pensionen u. ä. werden grundsätzlich angerechnet und reduzieren den Anspruch. </w:t>
      </w:r>
    </w:p>
    <w:p w:rsidR="00874009" w:rsidRDefault="00874009" w:rsidP="00874009">
      <w:pPr>
        <w:spacing w:after="0"/>
        <w:rPr>
          <w:rFonts w:ascii="Arial" w:hAnsi="Arial" w:cs="Arial"/>
          <w:sz w:val="20"/>
          <w:szCs w:val="20"/>
          <w:lang w:val="de-DE"/>
        </w:rPr>
      </w:pPr>
      <w:r w:rsidRPr="00874009">
        <w:rPr>
          <w:rFonts w:ascii="Arial" w:hAnsi="Arial" w:cs="Arial"/>
          <w:sz w:val="20"/>
          <w:szCs w:val="20"/>
          <w:lang w:val="de-DE"/>
        </w:rPr>
        <w:t>Ausnahmen gelten zum Beispiel für Familienbeihilfe und Pflegegeld.</w:t>
      </w:r>
    </w:p>
    <w:p w:rsidR="009F23B1" w:rsidRPr="009F23B1" w:rsidRDefault="009F23B1" w:rsidP="009F23B1">
      <w:pPr>
        <w:spacing w:after="0"/>
        <w:rPr>
          <w:rFonts w:ascii="Arial" w:hAnsi="Arial" w:cs="Arial"/>
          <w:sz w:val="20"/>
          <w:szCs w:val="20"/>
          <w:lang w:val="de-DE"/>
        </w:rPr>
      </w:pPr>
      <w:r w:rsidRPr="009F23B1">
        <w:rPr>
          <w:rFonts w:ascii="Arial" w:hAnsi="Arial" w:cs="Arial"/>
          <w:sz w:val="20"/>
          <w:szCs w:val="20"/>
          <w:lang w:val="de-DE"/>
        </w:rPr>
        <w:t>Mindestsicherung trotz Arbeitslosengeld oder Notstandshilfe</w:t>
      </w:r>
    </w:p>
    <w:p w:rsidR="00E82161" w:rsidRPr="00105F36" w:rsidRDefault="009F23B1" w:rsidP="00F071F5">
      <w:pPr>
        <w:spacing w:after="0"/>
        <w:rPr>
          <w:rFonts w:ascii="Arial" w:hAnsi="Arial" w:cs="Arial"/>
          <w:sz w:val="20"/>
          <w:szCs w:val="20"/>
          <w:lang w:val="de-DE"/>
        </w:rPr>
      </w:pPr>
      <w:r w:rsidRPr="009F23B1">
        <w:rPr>
          <w:rFonts w:ascii="Arial" w:hAnsi="Arial" w:cs="Arial"/>
          <w:sz w:val="20"/>
          <w:szCs w:val="20"/>
          <w:lang w:val="de-DE"/>
        </w:rPr>
        <w:t>Wenn der Anspruch auf Arbeitslosengeld oder Notstandshilfe niedriger ist als die Mindeststandards der Wiener Mindestsicherung und die Anspruchsvoraussetzungen erfüllt sind, kann eine ergänzende Mindestsicherungsleistung bezogen werden.</w:t>
      </w:r>
    </w:p>
    <w:p w:rsidR="00652500" w:rsidRPr="00F071F5" w:rsidRDefault="00F071F5" w:rsidP="00F071F5">
      <w:pPr>
        <w:spacing w:after="0"/>
        <w:rPr>
          <w:rFonts w:ascii="Arial" w:hAnsi="Arial" w:cs="Arial"/>
          <w:b/>
          <w:sz w:val="24"/>
          <w:szCs w:val="24"/>
          <w:lang w:val="de-DE"/>
        </w:rPr>
      </w:pPr>
      <w:r w:rsidRPr="00F071F5">
        <w:rPr>
          <w:rFonts w:ascii="Arial" w:hAnsi="Arial" w:cs="Arial"/>
          <w:b/>
          <w:sz w:val="24"/>
          <w:szCs w:val="24"/>
          <w:lang w:val="de-DE"/>
        </w:rPr>
        <w:t>Ausländische Beschäftigte</w:t>
      </w:r>
      <w:r w:rsidR="00652500">
        <w:rPr>
          <w:rFonts w:ascii="Arial" w:hAnsi="Arial" w:cs="Arial"/>
          <w:b/>
          <w:sz w:val="24"/>
          <w:szCs w:val="24"/>
          <w:lang w:val="de-DE"/>
        </w:rPr>
        <w:t xml:space="preserve">   </w:t>
      </w:r>
      <w:hyperlink r:id="rId10" w:history="1">
        <w:r w:rsidR="00652500" w:rsidRPr="004128B1">
          <w:rPr>
            <w:rStyle w:val="Hyperlink"/>
            <w:rFonts w:ascii="Arial" w:hAnsi="Arial" w:cs="Arial"/>
            <w:b/>
            <w:sz w:val="24"/>
            <w:szCs w:val="24"/>
            <w:lang w:val="de-DE"/>
          </w:rPr>
          <w:t>h</w:t>
        </w:r>
        <w:r w:rsidR="00652500" w:rsidRPr="00652500">
          <w:rPr>
            <w:rStyle w:val="Hyperlink"/>
            <w:rFonts w:ascii="Arial" w:hAnsi="Arial" w:cs="Arial"/>
            <w:b/>
            <w:sz w:val="18"/>
            <w:szCs w:val="18"/>
            <w:lang w:val="de-DE"/>
          </w:rPr>
          <w:t>ttps://www.usp.gv.at/themen/mitarbeiter-und-gesundheit/einstellung-mitarbeiter-und-arten-der-beschaeftigung/auslaendische-beschaeftigte.html</w:t>
        </w:r>
      </w:hyperlink>
    </w:p>
    <w:p w:rsidR="00F071F5" w:rsidRPr="00F071F5" w:rsidRDefault="00F071F5" w:rsidP="00F071F5">
      <w:pPr>
        <w:spacing w:after="0"/>
        <w:rPr>
          <w:rFonts w:ascii="Arial" w:hAnsi="Arial" w:cs="Arial"/>
          <w:sz w:val="20"/>
          <w:szCs w:val="20"/>
          <w:lang w:val="de-DE"/>
        </w:rPr>
      </w:pPr>
      <w:r w:rsidRPr="00F071F5">
        <w:rPr>
          <w:rFonts w:ascii="Arial" w:hAnsi="Arial" w:cs="Arial"/>
          <w:sz w:val="20"/>
          <w:szCs w:val="20"/>
          <w:lang w:val="de-DE"/>
        </w:rPr>
        <w:t>Personen, die nicht die österreichische Staatsbürgerschaft besitzen, können eine unselbstständige Beschäftigung (z.B. Arbeitsverhältnis, arbeitnehmerähnliches Verhältnis, Ausbildungsverhältnis) nur unter bestimmten Vorauss</w:t>
      </w:r>
      <w:r w:rsidR="00F76F32">
        <w:rPr>
          <w:rFonts w:ascii="Arial" w:hAnsi="Arial" w:cs="Arial"/>
          <w:sz w:val="20"/>
          <w:szCs w:val="20"/>
          <w:lang w:val="de-DE"/>
        </w:rPr>
        <w:t>etzungen in Österreich ausüben.</w:t>
      </w:r>
    </w:p>
    <w:p w:rsidR="00F071F5" w:rsidRPr="004117D4" w:rsidRDefault="00F071F5" w:rsidP="00F071F5">
      <w:pPr>
        <w:pStyle w:val="Listenabsatz"/>
        <w:numPr>
          <w:ilvl w:val="0"/>
          <w:numId w:val="3"/>
        </w:numPr>
        <w:spacing w:after="0"/>
        <w:rPr>
          <w:rFonts w:ascii="Arial" w:hAnsi="Arial" w:cs="Arial"/>
          <w:sz w:val="20"/>
          <w:szCs w:val="20"/>
          <w:lang w:val="de-DE"/>
        </w:rPr>
      </w:pPr>
      <w:r w:rsidRPr="004117D4">
        <w:rPr>
          <w:rFonts w:ascii="Arial" w:hAnsi="Arial" w:cs="Arial"/>
          <w:sz w:val="20"/>
          <w:szCs w:val="20"/>
          <w:lang w:val="de-DE"/>
        </w:rPr>
        <w:t>Bürgerinnen/Bürger aus EU-/EWR-Mitgliedstaaten</w:t>
      </w:r>
      <w:r w:rsidR="004117D4" w:rsidRPr="004117D4">
        <w:rPr>
          <w:rFonts w:ascii="Arial" w:hAnsi="Arial" w:cs="Arial"/>
          <w:sz w:val="20"/>
          <w:szCs w:val="20"/>
          <w:lang w:val="de-DE"/>
        </w:rPr>
        <w:t>,</w:t>
      </w:r>
      <w:r w:rsidRPr="004117D4">
        <w:rPr>
          <w:rFonts w:ascii="Arial" w:hAnsi="Arial" w:cs="Arial"/>
          <w:sz w:val="20"/>
          <w:szCs w:val="20"/>
          <w:lang w:val="de-DE"/>
        </w:rPr>
        <w:t xml:space="preserve"> </w:t>
      </w:r>
      <w:r w:rsidR="004117D4" w:rsidRPr="004117D4">
        <w:rPr>
          <w:rFonts w:ascii="Arial" w:hAnsi="Arial" w:cs="Arial"/>
          <w:sz w:val="20"/>
          <w:szCs w:val="20"/>
          <w:lang w:val="de-DE"/>
        </w:rPr>
        <w:t xml:space="preserve">Schweizerinnen/Schweizer </w:t>
      </w:r>
      <w:r w:rsidRPr="004117D4">
        <w:rPr>
          <w:rFonts w:ascii="Arial" w:hAnsi="Arial" w:cs="Arial"/>
          <w:sz w:val="20"/>
          <w:szCs w:val="20"/>
          <w:lang w:val="de-DE"/>
        </w:rPr>
        <w:t>haben freien Zugang zum österreichischen Arbeitsmarkt und benötigen daher keine arbeitsmarktbehördliche Berechtigung zur Arbeitsaufnahme. Sie genießen Arbeitnehmerfreizügigkeit</w:t>
      </w:r>
    </w:p>
    <w:p w:rsidR="00F071F5" w:rsidRPr="00F76F32" w:rsidRDefault="00F071F5" w:rsidP="00F071F5">
      <w:pPr>
        <w:pStyle w:val="Listenabsatz"/>
        <w:numPr>
          <w:ilvl w:val="0"/>
          <w:numId w:val="3"/>
        </w:numPr>
        <w:spacing w:after="0"/>
        <w:rPr>
          <w:rFonts w:ascii="Arial" w:hAnsi="Arial" w:cs="Arial"/>
          <w:sz w:val="20"/>
          <w:szCs w:val="20"/>
          <w:lang w:val="de-DE"/>
        </w:rPr>
      </w:pPr>
      <w:r w:rsidRPr="004117D4">
        <w:rPr>
          <w:rFonts w:ascii="Arial" w:hAnsi="Arial" w:cs="Arial"/>
          <w:sz w:val="20"/>
          <w:szCs w:val="20"/>
          <w:lang w:val="de-DE"/>
        </w:rPr>
        <w:t>Unternehmen, können Bürgerinnen/Bürger aus Drittstaaten nur beschäftigen, wenn diese</w:t>
      </w:r>
    </w:p>
    <w:p w:rsidR="00F071F5" w:rsidRPr="004117D4" w:rsidRDefault="00F071F5" w:rsidP="004117D4">
      <w:pPr>
        <w:pStyle w:val="Listenabsatz"/>
        <w:numPr>
          <w:ilvl w:val="0"/>
          <w:numId w:val="4"/>
        </w:numPr>
        <w:spacing w:after="0"/>
        <w:rPr>
          <w:rFonts w:ascii="Arial" w:hAnsi="Arial" w:cs="Arial"/>
          <w:sz w:val="20"/>
          <w:szCs w:val="20"/>
          <w:lang w:val="de-DE"/>
        </w:rPr>
      </w:pPr>
      <w:r w:rsidRPr="004117D4">
        <w:rPr>
          <w:rFonts w:ascii="Arial" w:hAnsi="Arial" w:cs="Arial"/>
          <w:sz w:val="20"/>
          <w:szCs w:val="20"/>
          <w:lang w:val="de-DE"/>
        </w:rPr>
        <w:t>über eine kombinierte Arbeits- und Aufenthaltsbewilligung, die die Beschäftigung durch eine bestimmte Person ermöglicht (z.B. Rot-Weiß-Rot-Karte) verfügen, die die Beschäftigung ermöglicht</w:t>
      </w:r>
    </w:p>
    <w:p w:rsidR="00F071F5" w:rsidRPr="00F071F5" w:rsidRDefault="00F071F5" w:rsidP="00652500">
      <w:pPr>
        <w:spacing w:after="0"/>
        <w:ind w:firstLine="360"/>
        <w:rPr>
          <w:rFonts w:ascii="Arial" w:hAnsi="Arial" w:cs="Arial"/>
          <w:sz w:val="20"/>
          <w:szCs w:val="20"/>
          <w:lang w:val="de-DE"/>
        </w:rPr>
      </w:pPr>
      <w:r w:rsidRPr="00F071F5">
        <w:rPr>
          <w:rFonts w:ascii="Arial" w:hAnsi="Arial" w:cs="Arial"/>
          <w:sz w:val="20"/>
          <w:szCs w:val="20"/>
          <w:lang w:val="de-DE"/>
        </w:rPr>
        <w:t>freien Arbeitsmarktzugang (z.B. Rot-Weiß-Rot-Karte plus, Daueraufenthalt - EU) haben oder</w:t>
      </w:r>
    </w:p>
    <w:p w:rsidR="00F071F5" w:rsidRPr="00652500" w:rsidRDefault="00F071F5" w:rsidP="00652500">
      <w:pPr>
        <w:pStyle w:val="Listenabsatz"/>
        <w:numPr>
          <w:ilvl w:val="0"/>
          <w:numId w:val="4"/>
        </w:numPr>
        <w:spacing w:after="0"/>
        <w:rPr>
          <w:rFonts w:ascii="Arial" w:hAnsi="Arial" w:cs="Arial"/>
          <w:sz w:val="20"/>
          <w:szCs w:val="20"/>
          <w:lang w:val="de-DE"/>
        </w:rPr>
      </w:pPr>
      <w:r w:rsidRPr="00652500">
        <w:rPr>
          <w:rFonts w:ascii="Arial" w:hAnsi="Arial" w:cs="Arial"/>
          <w:sz w:val="20"/>
          <w:szCs w:val="20"/>
          <w:lang w:val="de-DE"/>
        </w:rPr>
        <w:t>eine arbeitsmarktbehördliche Berechtigung (Beschäftigungsbewilligung) zusätzlich zu ihrer Aufenthaltsbewilligung (z.B. Studierende) oder ihrem Visum (Saisonarbeitskräfte) haben.</w:t>
      </w:r>
    </w:p>
    <w:p w:rsidR="00F51AD1" w:rsidRPr="00F51AD1" w:rsidRDefault="00F071F5" w:rsidP="00F51AD1">
      <w:pPr>
        <w:spacing w:after="0"/>
        <w:rPr>
          <w:rFonts w:ascii="Arial" w:hAnsi="Arial" w:cs="Arial"/>
          <w:sz w:val="20"/>
          <w:szCs w:val="20"/>
          <w:lang w:val="de-DE"/>
        </w:rPr>
      </w:pPr>
      <w:r w:rsidRPr="00F071F5">
        <w:rPr>
          <w:rFonts w:ascii="Arial" w:hAnsi="Arial" w:cs="Arial"/>
          <w:sz w:val="20"/>
          <w:szCs w:val="20"/>
          <w:lang w:val="de-DE"/>
        </w:rPr>
        <w:t>Die gesetzliche Grundlage für die Zulassung ausländischer Arbeitskräfte zum österreichischen Arbeitsmarkt ist das Ausländerbeschäftigungsgesetz (</w:t>
      </w:r>
      <w:proofErr w:type="spellStart"/>
      <w:r w:rsidRPr="00F071F5">
        <w:rPr>
          <w:rFonts w:ascii="Arial" w:hAnsi="Arial" w:cs="Arial"/>
          <w:sz w:val="20"/>
          <w:szCs w:val="20"/>
          <w:lang w:val="de-DE"/>
        </w:rPr>
        <w:t>AuslBG</w:t>
      </w:r>
      <w:proofErr w:type="spellEnd"/>
      <w:r w:rsidRPr="00F071F5">
        <w:rPr>
          <w:rFonts w:ascii="Arial" w:hAnsi="Arial" w:cs="Arial"/>
          <w:sz w:val="20"/>
          <w:szCs w:val="20"/>
          <w:lang w:val="de-DE"/>
        </w:rPr>
        <w:t>).</w:t>
      </w:r>
    </w:p>
    <w:p w:rsidR="00F51AD1" w:rsidRDefault="00F76F32" w:rsidP="00F51AD1">
      <w:pPr>
        <w:spacing w:after="0"/>
        <w:rPr>
          <w:rFonts w:ascii="Arial" w:hAnsi="Arial" w:cs="Arial"/>
          <w:sz w:val="20"/>
          <w:szCs w:val="20"/>
          <w:lang w:val="de-DE"/>
        </w:rPr>
      </w:pPr>
      <w:r w:rsidRPr="00F76F32">
        <w:rPr>
          <w:rFonts w:ascii="Arial" w:hAnsi="Arial" w:cs="Arial"/>
          <w:b/>
          <w:sz w:val="28"/>
          <w:szCs w:val="28"/>
          <w:lang w:val="de-DE"/>
        </w:rPr>
        <w:t xml:space="preserve">AK: </w:t>
      </w:r>
      <w:r w:rsidR="00F51AD1" w:rsidRPr="00F76F32">
        <w:rPr>
          <w:rFonts w:ascii="Arial" w:hAnsi="Arial" w:cs="Arial"/>
          <w:b/>
          <w:sz w:val="28"/>
          <w:szCs w:val="28"/>
          <w:lang w:val="de-DE"/>
        </w:rPr>
        <w:t>Zugang zum Arbeitsmarkt</w:t>
      </w:r>
      <w:r>
        <w:rPr>
          <w:rFonts w:ascii="Arial" w:hAnsi="Arial" w:cs="Arial"/>
          <w:sz w:val="20"/>
          <w:szCs w:val="20"/>
          <w:lang w:val="de-DE"/>
        </w:rPr>
        <w:t xml:space="preserve"> </w:t>
      </w:r>
      <w:r w:rsidRPr="00F76F32">
        <w:rPr>
          <w:rFonts w:ascii="Arial" w:hAnsi="Arial" w:cs="Arial"/>
          <w:sz w:val="18"/>
          <w:szCs w:val="18"/>
          <w:lang w:val="de-DE"/>
        </w:rPr>
        <w:t xml:space="preserve"> </w:t>
      </w:r>
      <w:hyperlink r:id="rId11" w:history="1">
        <w:r w:rsidRPr="00F76F32">
          <w:rPr>
            <w:rStyle w:val="Hyperlink"/>
            <w:rFonts w:ascii="Arial" w:hAnsi="Arial" w:cs="Arial"/>
            <w:sz w:val="18"/>
            <w:szCs w:val="18"/>
            <w:lang w:val="de-DE"/>
          </w:rPr>
          <w:t>https://wien.arbeiterkammer.at/beratung/arbeitundrecht/gefluechtete/Zugang-zum-Arbeitsmarkt.html</w:t>
        </w:r>
      </w:hyperlink>
    </w:p>
    <w:p w:rsidR="00F51AD1" w:rsidRPr="00F51AD1" w:rsidRDefault="00F76F32" w:rsidP="00F51AD1">
      <w:pPr>
        <w:spacing w:after="0"/>
        <w:rPr>
          <w:rFonts w:ascii="Arial" w:hAnsi="Arial" w:cs="Arial"/>
          <w:sz w:val="20"/>
          <w:szCs w:val="20"/>
          <w:lang w:val="de-DE"/>
        </w:rPr>
      </w:pPr>
      <w:proofErr w:type="spellStart"/>
      <w:r w:rsidRPr="00E82161">
        <w:rPr>
          <w:rFonts w:ascii="Arial" w:hAnsi="Arial" w:cs="Arial"/>
          <w:b/>
          <w:sz w:val="24"/>
          <w:szCs w:val="24"/>
          <w:lang w:val="de-DE"/>
        </w:rPr>
        <w:t>Asylwerber:innen</w:t>
      </w:r>
      <w:proofErr w:type="spellEnd"/>
      <w:r>
        <w:rPr>
          <w:rFonts w:ascii="Arial" w:hAnsi="Arial" w:cs="Arial"/>
          <w:sz w:val="20"/>
          <w:szCs w:val="20"/>
          <w:lang w:val="de-DE"/>
        </w:rPr>
        <w:t xml:space="preserve"> </w:t>
      </w:r>
      <w:r w:rsidR="00F51AD1" w:rsidRPr="00F51AD1">
        <w:rPr>
          <w:rFonts w:ascii="Arial" w:hAnsi="Arial" w:cs="Arial"/>
          <w:sz w:val="20"/>
          <w:szCs w:val="20"/>
          <w:lang w:val="de-DE"/>
        </w:rPr>
        <w:t xml:space="preserve">haben drei Monate nach Antragstellung grundsätzlich Zugang zum Arbeitsmarkt. Ihnen muss das Arbeitsmarktservice (AMS) allerdings eine Beschäftigungsbewilligung ausstellen. Diese wird den </w:t>
      </w:r>
      <w:proofErr w:type="spellStart"/>
      <w:r w:rsidR="00F51AD1" w:rsidRPr="00F51AD1">
        <w:rPr>
          <w:rFonts w:ascii="Arial" w:hAnsi="Arial" w:cs="Arial"/>
          <w:sz w:val="20"/>
          <w:szCs w:val="20"/>
          <w:lang w:val="de-DE"/>
        </w:rPr>
        <w:t>Arbeitgeber:innen</w:t>
      </w:r>
      <w:proofErr w:type="spellEnd"/>
      <w:r w:rsidR="00F51AD1" w:rsidRPr="00F51AD1">
        <w:rPr>
          <w:rFonts w:ascii="Arial" w:hAnsi="Arial" w:cs="Arial"/>
          <w:sz w:val="20"/>
          <w:szCs w:val="20"/>
          <w:lang w:val="de-DE"/>
        </w:rPr>
        <w:t xml:space="preserve"> erteilt.</w:t>
      </w:r>
    </w:p>
    <w:p w:rsidR="00F51AD1" w:rsidRPr="00DA57A6" w:rsidRDefault="00F51AD1" w:rsidP="00F51AD1">
      <w:pPr>
        <w:spacing w:after="0"/>
        <w:rPr>
          <w:rFonts w:ascii="Arial" w:hAnsi="Arial" w:cs="Arial"/>
          <w:sz w:val="20"/>
          <w:szCs w:val="20"/>
          <w:lang w:val="de-DE"/>
        </w:rPr>
      </w:pPr>
      <w:r w:rsidRPr="00F51AD1">
        <w:rPr>
          <w:rFonts w:ascii="Arial" w:hAnsi="Arial" w:cs="Arial"/>
          <w:sz w:val="20"/>
          <w:szCs w:val="20"/>
          <w:lang w:val="de-DE"/>
        </w:rPr>
        <w:t xml:space="preserve">Das AMS prüft bei Ausstellung der Beschäftigungsbewilligung den Arbeitsmarkt (Arbeitsmarktprüfung); </w:t>
      </w:r>
      <w:proofErr w:type="spellStart"/>
      <w:r w:rsidRPr="00F51AD1">
        <w:rPr>
          <w:rFonts w:ascii="Arial" w:hAnsi="Arial" w:cs="Arial"/>
          <w:sz w:val="20"/>
          <w:szCs w:val="20"/>
          <w:lang w:val="de-DE"/>
        </w:rPr>
        <w:t>dh</w:t>
      </w:r>
      <w:proofErr w:type="spellEnd"/>
      <w:r w:rsidRPr="00F51AD1">
        <w:rPr>
          <w:rFonts w:ascii="Arial" w:hAnsi="Arial" w:cs="Arial"/>
          <w:sz w:val="20"/>
          <w:szCs w:val="20"/>
          <w:lang w:val="de-DE"/>
        </w:rPr>
        <w:t xml:space="preserve"> ob </w:t>
      </w:r>
      <w:proofErr w:type="spellStart"/>
      <w:r w:rsidRPr="00F51AD1">
        <w:rPr>
          <w:rFonts w:ascii="Arial" w:hAnsi="Arial" w:cs="Arial"/>
          <w:sz w:val="20"/>
          <w:szCs w:val="20"/>
          <w:lang w:val="de-DE"/>
        </w:rPr>
        <w:t>Inländer:innen</w:t>
      </w:r>
      <w:proofErr w:type="spellEnd"/>
      <w:r w:rsidRPr="00F51AD1">
        <w:rPr>
          <w:rFonts w:ascii="Arial" w:hAnsi="Arial" w:cs="Arial"/>
          <w:sz w:val="20"/>
          <w:szCs w:val="20"/>
          <w:lang w:val="de-DE"/>
        </w:rPr>
        <w:t xml:space="preserve">, </w:t>
      </w:r>
      <w:proofErr w:type="spellStart"/>
      <w:r w:rsidRPr="00F51AD1">
        <w:rPr>
          <w:rFonts w:ascii="Arial" w:hAnsi="Arial" w:cs="Arial"/>
          <w:sz w:val="20"/>
          <w:szCs w:val="20"/>
          <w:lang w:val="de-DE"/>
        </w:rPr>
        <w:t>EWR-Bürger:innen</w:t>
      </w:r>
      <w:proofErr w:type="spellEnd"/>
      <w:r w:rsidRPr="00F51AD1">
        <w:rPr>
          <w:rFonts w:ascii="Arial" w:hAnsi="Arial" w:cs="Arial"/>
          <w:sz w:val="20"/>
          <w:szCs w:val="20"/>
          <w:lang w:val="de-DE"/>
        </w:rPr>
        <w:t xml:space="preserve"> oder fortgeschritten integrierte </w:t>
      </w:r>
      <w:proofErr w:type="spellStart"/>
      <w:r w:rsidRPr="00F51AD1">
        <w:rPr>
          <w:rFonts w:ascii="Arial" w:hAnsi="Arial" w:cs="Arial"/>
          <w:sz w:val="20"/>
          <w:szCs w:val="20"/>
          <w:lang w:val="de-DE"/>
        </w:rPr>
        <w:t>Ausländer:innen</w:t>
      </w:r>
      <w:proofErr w:type="spellEnd"/>
      <w:r w:rsidRPr="00F51AD1">
        <w:rPr>
          <w:rFonts w:ascii="Arial" w:hAnsi="Arial" w:cs="Arial"/>
          <w:sz w:val="20"/>
          <w:szCs w:val="20"/>
          <w:lang w:val="de-DE"/>
        </w:rPr>
        <w:t xml:space="preserve"> vorgemerkt sind, die bereit und qualifiziert sind, die betreffende Arbeitsstelle anzutreten. </w:t>
      </w:r>
      <w:proofErr w:type="spellStart"/>
      <w:r w:rsidRPr="00F51AD1">
        <w:rPr>
          <w:rFonts w:ascii="Arial" w:hAnsi="Arial" w:cs="Arial"/>
          <w:sz w:val="20"/>
          <w:szCs w:val="20"/>
          <w:lang w:val="de-DE"/>
        </w:rPr>
        <w:t>Inländer:innen</w:t>
      </w:r>
      <w:proofErr w:type="spellEnd"/>
      <w:r w:rsidRPr="00F51AD1">
        <w:rPr>
          <w:rFonts w:ascii="Arial" w:hAnsi="Arial" w:cs="Arial"/>
          <w:sz w:val="20"/>
          <w:szCs w:val="20"/>
          <w:lang w:val="de-DE"/>
        </w:rPr>
        <w:t xml:space="preserve">, </w:t>
      </w:r>
      <w:proofErr w:type="spellStart"/>
      <w:r w:rsidRPr="00F51AD1">
        <w:rPr>
          <w:rFonts w:ascii="Arial" w:hAnsi="Arial" w:cs="Arial"/>
          <w:sz w:val="20"/>
          <w:szCs w:val="20"/>
          <w:lang w:val="de-DE"/>
        </w:rPr>
        <w:t>EWR-Bürger:innen</w:t>
      </w:r>
      <w:proofErr w:type="spellEnd"/>
      <w:r w:rsidRPr="00F51AD1">
        <w:rPr>
          <w:rFonts w:ascii="Arial" w:hAnsi="Arial" w:cs="Arial"/>
          <w:sz w:val="20"/>
          <w:szCs w:val="20"/>
          <w:lang w:val="de-DE"/>
        </w:rPr>
        <w:t xml:space="preserve"> oder fortgeschritten integrierte </w:t>
      </w:r>
      <w:proofErr w:type="spellStart"/>
      <w:r w:rsidRPr="00F51AD1">
        <w:rPr>
          <w:rFonts w:ascii="Arial" w:hAnsi="Arial" w:cs="Arial"/>
          <w:sz w:val="20"/>
          <w:szCs w:val="20"/>
          <w:lang w:val="de-DE"/>
        </w:rPr>
        <w:t>Ausländer:innen</w:t>
      </w:r>
      <w:proofErr w:type="spellEnd"/>
      <w:r w:rsidRPr="00F51AD1">
        <w:rPr>
          <w:rFonts w:ascii="Arial" w:hAnsi="Arial" w:cs="Arial"/>
          <w:sz w:val="20"/>
          <w:szCs w:val="20"/>
          <w:lang w:val="de-DE"/>
        </w:rPr>
        <w:t xml:space="preserve"> werden also </w:t>
      </w:r>
      <w:proofErr w:type="spellStart"/>
      <w:r w:rsidRPr="00F51AD1">
        <w:rPr>
          <w:rFonts w:ascii="Arial" w:hAnsi="Arial" w:cs="Arial"/>
          <w:sz w:val="20"/>
          <w:szCs w:val="20"/>
          <w:lang w:val="de-DE"/>
        </w:rPr>
        <w:t>Asylwerber:innen</w:t>
      </w:r>
      <w:proofErr w:type="spellEnd"/>
      <w:r w:rsidRPr="00F51AD1">
        <w:rPr>
          <w:rFonts w:ascii="Arial" w:hAnsi="Arial" w:cs="Arial"/>
          <w:sz w:val="20"/>
          <w:szCs w:val="20"/>
          <w:lang w:val="de-DE"/>
        </w:rPr>
        <w:t>, wenn möglich, vorgezogen.</w:t>
      </w:r>
    </w:p>
    <w:sectPr w:rsidR="00F51AD1" w:rsidRPr="00DA57A6" w:rsidSect="0045346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710F1"/>
    <w:multiLevelType w:val="hybridMultilevel"/>
    <w:tmpl w:val="FD040F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3DCC0B25"/>
    <w:multiLevelType w:val="hybridMultilevel"/>
    <w:tmpl w:val="AC3CF7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4419271E"/>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8361310"/>
    <w:multiLevelType w:val="hybridMultilevel"/>
    <w:tmpl w:val="12FEEF7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58CB3D7E"/>
    <w:multiLevelType w:val="hybridMultilevel"/>
    <w:tmpl w:val="3A2AB0C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316"/>
    <w:rsid w:val="00105F36"/>
    <w:rsid w:val="00137D72"/>
    <w:rsid w:val="001A7B19"/>
    <w:rsid w:val="00257C56"/>
    <w:rsid w:val="00295DEB"/>
    <w:rsid w:val="003E5488"/>
    <w:rsid w:val="004117D4"/>
    <w:rsid w:val="004412DA"/>
    <w:rsid w:val="004463AF"/>
    <w:rsid w:val="00453467"/>
    <w:rsid w:val="0048068A"/>
    <w:rsid w:val="004922F4"/>
    <w:rsid w:val="00542F52"/>
    <w:rsid w:val="0055385B"/>
    <w:rsid w:val="005768CB"/>
    <w:rsid w:val="00596B0B"/>
    <w:rsid w:val="005E3108"/>
    <w:rsid w:val="00652500"/>
    <w:rsid w:val="0068018F"/>
    <w:rsid w:val="006A44C9"/>
    <w:rsid w:val="006D241C"/>
    <w:rsid w:val="00750C80"/>
    <w:rsid w:val="008053EE"/>
    <w:rsid w:val="00874009"/>
    <w:rsid w:val="00920CB4"/>
    <w:rsid w:val="0099017B"/>
    <w:rsid w:val="009F23B1"/>
    <w:rsid w:val="00A11B89"/>
    <w:rsid w:val="00A51D7D"/>
    <w:rsid w:val="00A829FC"/>
    <w:rsid w:val="00A837BF"/>
    <w:rsid w:val="00AD2316"/>
    <w:rsid w:val="00C15DA3"/>
    <w:rsid w:val="00C61725"/>
    <w:rsid w:val="00C7230F"/>
    <w:rsid w:val="00DA57A6"/>
    <w:rsid w:val="00E01058"/>
    <w:rsid w:val="00E522DC"/>
    <w:rsid w:val="00E82161"/>
    <w:rsid w:val="00EC7D6D"/>
    <w:rsid w:val="00F071F5"/>
    <w:rsid w:val="00F51AD1"/>
    <w:rsid w:val="00F67608"/>
    <w:rsid w:val="00F76F32"/>
    <w:rsid w:val="00F95E9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67608"/>
    <w:rPr>
      <w:color w:val="0000FF" w:themeColor="hyperlink"/>
      <w:u w:val="single"/>
    </w:rPr>
  </w:style>
  <w:style w:type="character" w:styleId="BesuchterHyperlink">
    <w:name w:val="FollowedHyperlink"/>
    <w:basedOn w:val="Absatz-Standardschriftart"/>
    <w:uiPriority w:val="99"/>
    <w:semiHidden/>
    <w:unhideWhenUsed/>
    <w:rsid w:val="005E3108"/>
    <w:rPr>
      <w:color w:val="800080" w:themeColor="followedHyperlink"/>
      <w:u w:val="single"/>
    </w:rPr>
  </w:style>
  <w:style w:type="paragraph" w:styleId="Listenabsatz">
    <w:name w:val="List Paragraph"/>
    <w:basedOn w:val="Standard"/>
    <w:uiPriority w:val="34"/>
    <w:qFormat/>
    <w:rsid w:val="00920C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67608"/>
    <w:rPr>
      <w:color w:val="0000FF" w:themeColor="hyperlink"/>
      <w:u w:val="single"/>
    </w:rPr>
  </w:style>
  <w:style w:type="character" w:styleId="BesuchterHyperlink">
    <w:name w:val="FollowedHyperlink"/>
    <w:basedOn w:val="Absatz-Standardschriftart"/>
    <w:uiPriority w:val="99"/>
    <w:semiHidden/>
    <w:unhideWhenUsed/>
    <w:rsid w:val="005E3108"/>
    <w:rPr>
      <w:color w:val="800080" w:themeColor="followedHyperlink"/>
      <w:u w:val="single"/>
    </w:rPr>
  </w:style>
  <w:style w:type="paragraph" w:styleId="Listenabsatz">
    <w:name w:val="List Paragraph"/>
    <w:basedOn w:val="Standard"/>
    <w:uiPriority w:val="34"/>
    <w:qFormat/>
    <w:rsid w:val="00920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en.gv.at/gesundheit/leistungen/mindestsicher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arbeiterkammer.at/beratung/berufundfamilie/BeihilfenundFoerderung/Familienbeihilfe.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ien.arbeiterkammer.at/beratung/arbeitundrecht/gefluechtete/Zugang-zum-Arbeitsmarkt.html" TargetMode="External"/><Relationship Id="rId5" Type="http://schemas.openxmlformats.org/officeDocument/2006/relationships/settings" Target="settings.xml"/><Relationship Id="rId10" Type="http://schemas.openxmlformats.org/officeDocument/2006/relationships/hyperlink" Target="https://www.usp.gv.at/themen/mitarbeiter-und-gesundheit/einstellung-mitarbeiter-und-arten-der-beschaeftigung/auslaendische-beschaeftigte.html" TargetMode="External"/><Relationship Id="rId4" Type="http://schemas.microsoft.com/office/2007/relationships/stylesWithEffects" Target="stylesWithEffects.xml"/><Relationship Id="rId9" Type="http://schemas.openxmlformats.org/officeDocument/2006/relationships/hyperlink" Target="https://wien.arbeiterkammer.at/beratung/arbeitundrecht/arbeitslosigkeit/Mindestsicher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66F6A-41E8-4C77-A582-701FC6A91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1211</Words>
  <Characters>7632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H.Spitalsky@outlook.de</dc:creator>
  <cp:lastModifiedBy>H.Spitalsky@outlook.de</cp:lastModifiedBy>
  <cp:revision>2</cp:revision>
  <dcterms:created xsi:type="dcterms:W3CDTF">2025-08-13T17:35:00Z</dcterms:created>
  <dcterms:modified xsi:type="dcterms:W3CDTF">2025-08-13T17:35:00Z</dcterms:modified>
</cp:coreProperties>
</file>